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70BEA" w14:textId="77777777" w:rsidR="0047048D" w:rsidRPr="00F5231A" w:rsidRDefault="00760BC2" w:rsidP="00DF7B3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760BC2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Year Interim</w:t>
      </w:r>
      <w:r w:rsidR="00DA6ED9" w:rsidRPr="00F5231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Writing </w:t>
      </w:r>
      <w:r w:rsidR="00DA6ED9" w:rsidRPr="00F5231A">
        <w:rPr>
          <w:b/>
          <w:sz w:val="20"/>
          <w:szCs w:val="20"/>
        </w:rPr>
        <w:t xml:space="preserve">Group </w:t>
      </w:r>
      <w:r w:rsidR="00C41D72">
        <w:rPr>
          <w:b/>
          <w:sz w:val="20"/>
          <w:szCs w:val="20"/>
        </w:rPr>
        <w:t>8</w:t>
      </w:r>
    </w:p>
    <w:tbl>
      <w:tblPr>
        <w:tblStyle w:val="MediumShading2-Accent2"/>
        <w:tblW w:w="14040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4518"/>
        <w:gridCol w:w="2430"/>
        <w:gridCol w:w="2250"/>
        <w:gridCol w:w="2070"/>
      </w:tblGrid>
      <w:tr w:rsidR="00153F49" w:rsidRPr="00F5231A" w14:paraId="48F29649" w14:textId="77777777" w:rsidTr="00B0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7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5F40FE60" w14:textId="77777777" w:rsidR="00153F49" w:rsidRPr="00E81C91" w:rsidRDefault="004C5BE0" w:rsidP="004C5BE0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color w:val="auto"/>
                <w:sz w:val="20"/>
                <w:szCs w:val="20"/>
              </w:rPr>
              <w:t>Steering Committee Coordinator</w:t>
            </w:r>
            <w:r w:rsidR="00153F49" w:rsidRPr="00E81C9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 and Reader</w:t>
            </w:r>
            <w:r w:rsidR="00204356" w:rsidRPr="00E81C91">
              <w:rPr>
                <w:rFonts w:eastAsia="Times New Roman" w:cs="Times New Roman"/>
                <w:color w:val="auto"/>
                <w:sz w:val="20"/>
                <w:szCs w:val="20"/>
              </w:rPr>
              <w:t>(s)</w:t>
            </w:r>
          </w:p>
        </w:tc>
        <w:tc>
          <w:tcPr>
            <w:tcW w:w="4518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5B6B9824" w14:textId="77777777" w:rsidR="00153F49" w:rsidRPr="00E81C91" w:rsidRDefault="00153F49" w:rsidP="009B61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color w:val="auto"/>
                <w:sz w:val="20"/>
                <w:szCs w:val="20"/>
              </w:rPr>
              <w:t>SACSCOC Standards</w:t>
            </w:r>
          </w:p>
        </w:tc>
        <w:tc>
          <w:tcPr>
            <w:tcW w:w="6750" w:type="dxa"/>
            <w:gridSpan w:val="3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14:paraId="49B8932A" w14:textId="77777777" w:rsidR="00153F49" w:rsidRPr="00E81C91" w:rsidRDefault="00153F49" w:rsidP="00153F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color w:val="auto"/>
                <w:sz w:val="20"/>
                <w:szCs w:val="20"/>
              </w:rPr>
              <w:t>Writing Assignments by Standard</w:t>
            </w:r>
          </w:p>
        </w:tc>
      </w:tr>
      <w:tr w:rsidR="00436472" w:rsidRPr="00F5231A" w14:paraId="755A1BB1" w14:textId="77777777" w:rsidTr="0096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vMerge/>
            <w:tcBorders>
              <w:left w:val="none" w:sz="0" w:space="0" w:color="auto"/>
              <w:bottom w:val="single" w:sz="18" w:space="0" w:color="auto"/>
              <w:right w:val="none" w:sz="0" w:space="0" w:color="auto"/>
            </w:tcBorders>
          </w:tcPr>
          <w:p w14:paraId="1D7C5B2B" w14:textId="77777777" w:rsidR="00153F49" w:rsidRPr="00E81C91" w:rsidRDefault="00153F49" w:rsidP="009B61F7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C0504D" w:themeFill="accent2"/>
          </w:tcPr>
          <w:p w14:paraId="46C242A2" w14:textId="77777777" w:rsidR="00153F49" w:rsidRPr="00E81C91" w:rsidRDefault="00153F49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25831BAB" w14:textId="77777777" w:rsidR="00153F49" w:rsidRPr="00E81C91" w:rsidRDefault="00204356" w:rsidP="00D12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E81C91">
              <w:rPr>
                <w:rFonts w:eastAsia="Times New Roman" w:cs="Times New Roman"/>
                <w:b/>
                <w:sz w:val="20"/>
                <w:szCs w:val="20"/>
              </w:rPr>
              <w:t xml:space="preserve">Primary </w:t>
            </w:r>
            <w:r w:rsidR="00D12961" w:rsidRPr="00E81C91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31C9284B" w14:textId="77777777" w:rsidR="00153F49" w:rsidRPr="00E81C91" w:rsidRDefault="00D12961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E81C91">
              <w:rPr>
                <w:rFonts w:eastAsia="Times New Roman" w:cs="Times New Roman"/>
                <w:b/>
                <w:sz w:val="20"/>
                <w:szCs w:val="20"/>
              </w:rPr>
              <w:t>Writer</w:t>
            </w:r>
            <w:r w:rsidR="00204356" w:rsidRPr="00E81C91">
              <w:rPr>
                <w:rFonts w:eastAsia="Times New Roman" w:cs="Times New Roman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0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504D" w:themeFill="accent2"/>
          </w:tcPr>
          <w:p w14:paraId="0D1B8F6E" w14:textId="43CC1CD3" w:rsidR="00153F49" w:rsidRPr="00E81C91" w:rsidRDefault="005A6E34" w:rsidP="009B61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E81C91">
              <w:rPr>
                <w:rFonts w:eastAsia="Times New Roman" w:cs="Times New Roman"/>
                <w:b/>
                <w:sz w:val="20"/>
                <w:szCs w:val="20"/>
              </w:rPr>
              <w:t>Reader</w:t>
            </w:r>
            <w:r w:rsidR="001E2D4C">
              <w:rPr>
                <w:rFonts w:eastAsia="Times New Roman" w:cs="Times New Roman"/>
                <w:b/>
                <w:sz w:val="20"/>
                <w:szCs w:val="20"/>
              </w:rPr>
              <w:t>s</w:t>
            </w:r>
          </w:p>
        </w:tc>
      </w:tr>
      <w:tr w:rsidR="00962E56" w:rsidRPr="00F5231A" w14:paraId="0F72C584" w14:textId="77777777" w:rsidTr="001E2D4C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  <w:tcBorders>
              <w:top w:val="single" w:sz="18" w:space="0" w:color="auto"/>
            </w:tcBorders>
          </w:tcPr>
          <w:p w14:paraId="1CE54000" w14:textId="598F6AD3" w:rsidR="00962E56" w:rsidRPr="00E81C91" w:rsidRDefault="00962E56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Steering Committee Coordinator: </w:t>
            </w:r>
            <w:r w:rsidR="005A6E34" w:rsidRPr="00E81C91">
              <w:rPr>
                <w:rFonts w:eastAsia="Times New Roman" w:cs="Times New Roman"/>
                <w:color w:val="auto"/>
                <w:sz w:val="20"/>
                <w:szCs w:val="20"/>
              </w:rPr>
              <w:t>Alicia Caudill</w:t>
            </w:r>
          </w:p>
        </w:tc>
        <w:tc>
          <w:tcPr>
            <w:tcW w:w="4518" w:type="dxa"/>
            <w:vMerge w:val="restart"/>
            <w:tcBorders>
              <w:top w:val="single" w:sz="18" w:space="0" w:color="auto"/>
              <w:bottom w:val="single" w:sz="4" w:space="0" w:color="auto"/>
            </w:tcBorders>
            <w:hideMark/>
          </w:tcPr>
          <w:p w14:paraId="21D50CA7" w14:textId="77777777" w:rsidR="00962E56" w:rsidRPr="00E81C91" w:rsidRDefault="00962E56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sz w:val="20"/>
                <w:szCs w:val="20"/>
              </w:rPr>
              <w:t>8.1 Student Achievement</w:t>
            </w:r>
          </w:p>
        </w:tc>
        <w:tc>
          <w:tcPr>
            <w:tcW w:w="2430" w:type="dxa"/>
            <w:vMerge w:val="restart"/>
            <w:tcBorders>
              <w:top w:val="single" w:sz="18" w:space="0" w:color="auto"/>
              <w:bottom w:val="nil"/>
            </w:tcBorders>
            <w:noWrap/>
          </w:tcPr>
          <w:p w14:paraId="0553358B" w14:textId="7A18CB4F" w:rsidR="00962E56" w:rsidRPr="00E81C91" w:rsidRDefault="005A6E34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sz w:val="20"/>
                <w:szCs w:val="20"/>
              </w:rPr>
              <w:t>Lynne Ford</w:t>
            </w:r>
          </w:p>
        </w:tc>
        <w:tc>
          <w:tcPr>
            <w:tcW w:w="2250" w:type="dxa"/>
            <w:vMerge w:val="restart"/>
            <w:tcBorders>
              <w:top w:val="single" w:sz="18" w:space="0" w:color="auto"/>
              <w:bottom w:val="nil"/>
            </w:tcBorders>
            <w:noWrap/>
          </w:tcPr>
          <w:p w14:paraId="1744911E" w14:textId="173CD60F" w:rsidR="00EC07C3" w:rsidRPr="00E81C91" w:rsidRDefault="00725885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Maddox Johnston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  <w:bottom w:val="nil"/>
            </w:tcBorders>
            <w:noWrap/>
          </w:tcPr>
          <w:p w14:paraId="2A7A0956" w14:textId="77777777" w:rsidR="00962E56" w:rsidRDefault="005A6E34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sz w:val="20"/>
                <w:szCs w:val="20"/>
              </w:rPr>
              <w:t>Simon Lewis</w:t>
            </w:r>
          </w:p>
          <w:p w14:paraId="289C6054" w14:textId="77777777" w:rsidR="001E2D4C" w:rsidRDefault="001E2D4C" w:rsidP="001E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John Sieverdes</w:t>
            </w:r>
          </w:p>
          <w:p w14:paraId="12284352" w14:textId="77777777" w:rsidR="001E2D4C" w:rsidRDefault="001E2D4C" w:rsidP="001E2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Times New Roman" w:cs="Times New Roman"/>
                <w:sz w:val="20"/>
                <w:szCs w:val="20"/>
              </w:rPr>
              <w:t>Karrie</w:t>
            </w:r>
            <w:r>
              <w:t xml:space="preserve"> Saboe</w:t>
            </w:r>
          </w:p>
          <w:p w14:paraId="3C7FD748" w14:textId="101FAE9A" w:rsidR="001E2D4C" w:rsidRPr="00E81C91" w:rsidRDefault="001E2D4C" w:rsidP="00DA67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62E56" w:rsidRPr="00F5231A" w14:paraId="2BBF2CAA" w14:textId="77777777" w:rsidTr="00962E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14:paraId="34DBB04F" w14:textId="19A45760" w:rsidR="001E2D4C" w:rsidRPr="001E2D4C" w:rsidRDefault="00962E56" w:rsidP="001E2D4C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  <w:r w:rsidRPr="00E81C91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Reader: </w:t>
            </w:r>
            <w:r w:rsidR="0061722A" w:rsidRPr="00E81C91">
              <w:rPr>
                <w:rFonts w:eastAsia="Times New Roman" w:cs="Times New Roman"/>
                <w:color w:val="auto"/>
                <w:sz w:val="20"/>
                <w:szCs w:val="20"/>
              </w:rPr>
              <w:t>Simon Lewis</w:t>
            </w:r>
            <w:r w:rsidR="001E2D4C">
              <w:rPr>
                <w:rFonts w:eastAsia="Times New Roman" w:cs="Times New Roman"/>
                <w:color w:val="auto"/>
                <w:sz w:val="20"/>
                <w:szCs w:val="20"/>
              </w:rPr>
              <w:t xml:space="preserve">, </w:t>
            </w:r>
            <w:r w:rsidR="001E2D4C" w:rsidRPr="001E2D4C">
              <w:rPr>
                <w:rFonts w:eastAsia="Times New Roman" w:cs="Times New Roman"/>
                <w:color w:val="auto"/>
                <w:sz w:val="20"/>
                <w:szCs w:val="20"/>
              </w:rPr>
              <w:t>John Sieverdes, Karrie Saboe</w:t>
            </w:r>
          </w:p>
          <w:p w14:paraId="4110230F" w14:textId="6B079C44" w:rsidR="00962E56" w:rsidRPr="00E81C91" w:rsidRDefault="00962E56" w:rsidP="001614BA">
            <w:pPr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518" w:type="dxa"/>
            <w:vMerge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231DC294" w14:textId="77777777" w:rsidR="00962E56" w:rsidRPr="00F5231A" w:rsidRDefault="00962E56" w:rsidP="001614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14:paraId="47BE7039" w14:textId="77777777" w:rsidR="00962E56" w:rsidRPr="00F5231A" w:rsidRDefault="00962E56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14:paraId="6FE406FB" w14:textId="77777777" w:rsidR="00962E56" w:rsidRPr="00F5231A" w:rsidRDefault="00962E56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  <w:shd w:val="clear" w:color="auto" w:fill="auto"/>
            <w:noWrap/>
          </w:tcPr>
          <w:p w14:paraId="19ECC7F1" w14:textId="77777777" w:rsidR="00962E56" w:rsidRPr="00F5231A" w:rsidRDefault="00962E56" w:rsidP="00760B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0212D81" w14:textId="77777777" w:rsidR="00436472" w:rsidRPr="00F5231A" w:rsidRDefault="00436472" w:rsidP="00436472">
      <w:pPr>
        <w:spacing w:after="0"/>
        <w:rPr>
          <w:b/>
          <w:sz w:val="20"/>
          <w:szCs w:val="20"/>
        </w:rPr>
      </w:pPr>
    </w:p>
    <w:p w14:paraId="73DB8D18" w14:textId="77777777" w:rsidR="00DE1172" w:rsidRPr="00F5231A" w:rsidRDefault="00DE1172" w:rsidP="005F20B7">
      <w:pPr>
        <w:spacing w:after="120" w:line="240" w:lineRule="auto"/>
        <w:rPr>
          <w:sz w:val="20"/>
          <w:szCs w:val="20"/>
        </w:rPr>
      </w:pPr>
      <w:r w:rsidRPr="00F5231A">
        <w:rPr>
          <w:b/>
          <w:sz w:val="20"/>
          <w:szCs w:val="20"/>
        </w:rPr>
        <w:t>Membership</w:t>
      </w:r>
      <w:r w:rsidR="00DF7B3B" w:rsidRPr="00F5231A">
        <w:rPr>
          <w:b/>
          <w:sz w:val="20"/>
          <w:szCs w:val="20"/>
        </w:rPr>
        <w:t xml:space="preserve"> roster</w:t>
      </w:r>
      <w:r w:rsidRPr="00F5231A">
        <w:rPr>
          <w:sz w:val="20"/>
          <w:szCs w:val="20"/>
        </w:rPr>
        <w:t>:</w:t>
      </w:r>
    </w:p>
    <w:p w14:paraId="48C0CCC0" w14:textId="1458BA80" w:rsidR="0021248C" w:rsidRDefault="005A6E34" w:rsidP="002124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Alicia Caudill</w:t>
      </w:r>
    </w:p>
    <w:p w14:paraId="2AF781C4" w14:textId="7E1B8994" w:rsidR="005A6E34" w:rsidRDefault="005A6E34" w:rsidP="002124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Lynne Ford</w:t>
      </w:r>
    </w:p>
    <w:p w14:paraId="0179F0B9" w14:textId="62D88C88" w:rsidR="005A6E34" w:rsidRDefault="00725885" w:rsidP="0021248C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Maddox Johnston</w:t>
      </w:r>
    </w:p>
    <w:p w14:paraId="2AF43851" w14:textId="77777777" w:rsidR="00204356" w:rsidRPr="00F5231A" w:rsidRDefault="00204356" w:rsidP="005F20B7">
      <w:pPr>
        <w:spacing w:after="120" w:line="240" w:lineRule="auto"/>
        <w:rPr>
          <w:b/>
          <w:sz w:val="20"/>
          <w:szCs w:val="20"/>
        </w:rPr>
      </w:pPr>
      <w:r w:rsidRPr="00F5231A">
        <w:rPr>
          <w:b/>
          <w:sz w:val="20"/>
          <w:szCs w:val="20"/>
        </w:rPr>
        <w:t>Readers:</w:t>
      </w:r>
    </w:p>
    <w:p w14:paraId="3F873376" w14:textId="70E06218" w:rsidR="005A6E34" w:rsidRDefault="005A6E34" w:rsidP="005A6E3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A6E34">
        <w:rPr>
          <w:sz w:val="20"/>
          <w:szCs w:val="20"/>
        </w:rPr>
        <w:t>Simon Lewis</w:t>
      </w:r>
    </w:p>
    <w:p w14:paraId="4CAE2940" w14:textId="77777777" w:rsidR="001E2D4C" w:rsidRPr="001E2D4C" w:rsidRDefault="001E2D4C" w:rsidP="001E2D4C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1E2D4C">
        <w:rPr>
          <w:rFonts w:eastAsia="Times New Roman" w:cs="Times New Roman"/>
          <w:sz w:val="20"/>
          <w:szCs w:val="20"/>
        </w:rPr>
        <w:t>John Sieverdes</w:t>
      </w:r>
    </w:p>
    <w:p w14:paraId="762142AE" w14:textId="233A3EFD" w:rsidR="00760BC2" w:rsidRPr="009E6AA4" w:rsidRDefault="001E2D4C" w:rsidP="009E6AA4">
      <w:pPr>
        <w:pStyle w:val="ListParagraph"/>
        <w:numPr>
          <w:ilvl w:val="0"/>
          <w:numId w:val="3"/>
        </w:numPr>
      </w:pPr>
      <w:r w:rsidRPr="001E2D4C">
        <w:rPr>
          <w:rFonts w:eastAsia="Times New Roman" w:cs="Times New Roman"/>
          <w:sz w:val="20"/>
          <w:szCs w:val="20"/>
        </w:rPr>
        <w:t>Karrie</w:t>
      </w:r>
      <w:r>
        <w:t xml:space="preserve"> Saboe</w:t>
      </w:r>
    </w:p>
    <w:p w14:paraId="75080372" w14:textId="77777777" w:rsidR="005F20B7" w:rsidRDefault="005F20B7" w:rsidP="005F20B7">
      <w:pPr>
        <w:pBdr>
          <w:bottom w:val="single" w:sz="4" w:space="1" w:color="auto"/>
        </w:pBdr>
        <w:spacing w:after="120" w:line="240" w:lineRule="auto"/>
        <w:rPr>
          <w:b/>
          <w:sz w:val="20"/>
          <w:szCs w:val="20"/>
        </w:rPr>
      </w:pPr>
    </w:p>
    <w:p w14:paraId="4F791E87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Fifth Year Interim Standards:</w:t>
      </w:r>
    </w:p>
    <w:p w14:paraId="74951375" w14:textId="77777777" w:rsidR="001614BA" w:rsidRPr="001614BA" w:rsidRDefault="00962E56" w:rsidP="005F20B7">
      <w:pPr>
        <w:pStyle w:val="ListParagraph"/>
        <w:numPr>
          <w:ilvl w:val="0"/>
          <w:numId w:val="4"/>
        </w:numPr>
        <w:spacing w:after="120"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8.1</w:t>
      </w:r>
    </w:p>
    <w:p w14:paraId="1B293444" w14:textId="77777777" w:rsidR="001614BA" w:rsidRPr="001614BA" w:rsidRDefault="001614BA" w:rsidP="005F20B7">
      <w:pPr>
        <w:spacing w:after="120" w:line="240" w:lineRule="auto"/>
        <w:rPr>
          <w:b/>
          <w:sz w:val="20"/>
          <w:szCs w:val="20"/>
        </w:rPr>
      </w:pPr>
      <w:r w:rsidRPr="001614BA">
        <w:rPr>
          <w:b/>
          <w:sz w:val="20"/>
          <w:szCs w:val="20"/>
        </w:rPr>
        <w:t>Committee Visit Standards:</w:t>
      </w:r>
    </w:p>
    <w:p w14:paraId="16C6D405" w14:textId="77777777" w:rsidR="00760BC2" w:rsidRPr="00841224" w:rsidRDefault="00962E56" w:rsidP="00760BC2">
      <w:pPr>
        <w:pStyle w:val="ListParagraph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N/A</w:t>
      </w:r>
    </w:p>
    <w:p w14:paraId="64C089F3" w14:textId="322C87E0" w:rsidR="00E63AAE" w:rsidRDefault="00E63AAE" w:rsidP="00D73793">
      <w:pPr>
        <w:jc w:val="right"/>
      </w:pPr>
    </w:p>
    <w:p w14:paraId="716570BE" w14:textId="5BA31717" w:rsidR="00DC4D5D" w:rsidRPr="00DC4D5D" w:rsidRDefault="00DC4D5D" w:rsidP="00DC4D5D"/>
    <w:p w14:paraId="1AB9C71E" w14:textId="641883BE" w:rsidR="00DC4D5D" w:rsidRPr="00DC4D5D" w:rsidRDefault="00DC4D5D" w:rsidP="00DC4D5D"/>
    <w:p w14:paraId="1B82F28F" w14:textId="09A005F5" w:rsidR="00DC4D5D" w:rsidRPr="00DC4D5D" w:rsidRDefault="00DC4D5D" w:rsidP="00DC4D5D"/>
    <w:p w14:paraId="5B114FB5" w14:textId="422BCC70" w:rsidR="00DC4D5D" w:rsidRPr="00DC4D5D" w:rsidRDefault="00DC4D5D" w:rsidP="00DC4D5D"/>
    <w:p w14:paraId="254EBDEE" w14:textId="58D913C0" w:rsidR="00DC4D5D" w:rsidRPr="00DC4D5D" w:rsidRDefault="00DC4D5D" w:rsidP="00DC4D5D">
      <w:pPr>
        <w:tabs>
          <w:tab w:val="left" w:pos="3502"/>
        </w:tabs>
      </w:pPr>
      <w:r>
        <w:lastRenderedPageBreak/>
        <w:tab/>
      </w:r>
    </w:p>
    <w:sectPr w:rsidR="00DC4D5D" w:rsidRPr="00DC4D5D" w:rsidSect="00436472">
      <w:footerReference w:type="default" r:id="rId7"/>
      <w:pgSz w:w="15840" w:h="12240" w:orient="landscape"/>
      <w:pgMar w:top="720" w:right="720" w:bottom="72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68D25" w14:textId="77777777" w:rsidR="004C5BE0" w:rsidRDefault="004C5BE0" w:rsidP="004C5BE0">
      <w:pPr>
        <w:spacing w:after="0" w:line="240" w:lineRule="auto"/>
      </w:pPr>
      <w:r>
        <w:separator/>
      </w:r>
    </w:p>
  </w:endnote>
  <w:endnote w:type="continuationSeparator" w:id="0">
    <w:p w14:paraId="2D494D6A" w14:textId="77777777" w:rsidR="004C5BE0" w:rsidRDefault="004C5BE0" w:rsidP="004C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FFEAC" w14:textId="5151E38A" w:rsidR="004C5BE0" w:rsidRPr="00436472" w:rsidRDefault="004C5BE0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436472">
      <w:rPr>
        <w:rFonts w:eastAsiaTheme="majorEastAsia" w:cstheme="majorBidi"/>
        <w:sz w:val="20"/>
        <w:szCs w:val="20"/>
      </w:rPr>
      <w:t xml:space="preserve">Institutional Effectiveness </w:t>
    </w:r>
    <w:r w:rsidRPr="00436472">
      <w:rPr>
        <w:rFonts w:eastAsiaTheme="majorEastAsia" w:cstheme="majorBidi"/>
        <w:sz w:val="20"/>
        <w:szCs w:val="20"/>
      </w:rPr>
      <w:ptab w:relativeTo="margin" w:alignment="right" w:leader="none"/>
    </w:r>
    <w:r w:rsidR="00D73793">
      <w:rPr>
        <w:rFonts w:eastAsiaTheme="majorEastAsia" w:cstheme="majorBidi"/>
        <w:sz w:val="20"/>
        <w:szCs w:val="20"/>
      </w:rPr>
      <w:t>oiep.cofc.edu</w:t>
    </w:r>
  </w:p>
  <w:p w14:paraId="7349FC33" w14:textId="77777777" w:rsidR="004C5BE0" w:rsidRDefault="004C5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909B7" w14:textId="77777777" w:rsidR="004C5BE0" w:rsidRDefault="004C5BE0" w:rsidP="004C5BE0">
      <w:pPr>
        <w:spacing w:after="0" w:line="240" w:lineRule="auto"/>
      </w:pPr>
      <w:r>
        <w:separator/>
      </w:r>
    </w:p>
  </w:footnote>
  <w:footnote w:type="continuationSeparator" w:id="0">
    <w:p w14:paraId="372D2A8E" w14:textId="77777777" w:rsidR="004C5BE0" w:rsidRDefault="004C5BE0" w:rsidP="004C5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256F1"/>
    <w:multiLevelType w:val="hybridMultilevel"/>
    <w:tmpl w:val="3F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D290D"/>
    <w:multiLevelType w:val="hybridMultilevel"/>
    <w:tmpl w:val="5162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352B"/>
    <w:multiLevelType w:val="hybridMultilevel"/>
    <w:tmpl w:val="78445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00F71"/>
    <w:multiLevelType w:val="hybridMultilevel"/>
    <w:tmpl w:val="086EC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1F7"/>
    <w:rsid w:val="00067E25"/>
    <w:rsid w:val="001364E0"/>
    <w:rsid w:val="00153F49"/>
    <w:rsid w:val="00160DA5"/>
    <w:rsid w:val="001614BA"/>
    <w:rsid w:val="00180D33"/>
    <w:rsid w:val="001E2D4C"/>
    <w:rsid w:val="00204356"/>
    <w:rsid w:val="0021248C"/>
    <w:rsid w:val="00390E9B"/>
    <w:rsid w:val="00436472"/>
    <w:rsid w:val="0047048D"/>
    <w:rsid w:val="004B1337"/>
    <w:rsid w:val="004C5BE0"/>
    <w:rsid w:val="005A6E34"/>
    <w:rsid w:val="005F20B7"/>
    <w:rsid w:val="005F559F"/>
    <w:rsid w:val="00614E2C"/>
    <w:rsid w:val="0061722A"/>
    <w:rsid w:val="0063349B"/>
    <w:rsid w:val="00666A47"/>
    <w:rsid w:val="00725885"/>
    <w:rsid w:val="00760BC2"/>
    <w:rsid w:val="007A3BB2"/>
    <w:rsid w:val="008411C3"/>
    <w:rsid w:val="00841224"/>
    <w:rsid w:val="00962E56"/>
    <w:rsid w:val="009B61F7"/>
    <w:rsid w:val="009E6AA4"/>
    <w:rsid w:val="00A12051"/>
    <w:rsid w:val="00B056FF"/>
    <w:rsid w:val="00C41D72"/>
    <w:rsid w:val="00C952DB"/>
    <w:rsid w:val="00D12961"/>
    <w:rsid w:val="00D73793"/>
    <w:rsid w:val="00DA6712"/>
    <w:rsid w:val="00DA6ED9"/>
    <w:rsid w:val="00DC4D5D"/>
    <w:rsid w:val="00DD67C5"/>
    <w:rsid w:val="00DE1172"/>
    <w:rsid w:val="00DE6CA4"/>
    <w:rsid w:val="00DF7B3B"/>
    <w:rsid w:val="00E41925"/>
    <w:rsid w:val="00E63AAE"/>
    <w:rsid w:val="00E81C91"/>
    <w:rsid w:val="00E93B5A"/>
    <w:rsid w:val="00EC07C3"/>
    <w:rsid w:val="00F5231A"/>
    <w:rsid w:val="00FA0561"/>
    <w:rsid w:val="00FD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A18DC"/>
  <w15:docId w15:val="{6997A81E-1F8E-45A8-B7B0-5A830255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venirNext LT Pro Regular" w:eastAsiaTheme="minorHAnsi" w:hAnsi="AvenirNext LT Pro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2">
    <w:name w:val="Light List Accent 2"/>
    <w:basedOn w:val="TableNormal"/>
    <w:uiPriority w:val="61"/>
    <w:rsid w:val="009B61F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9B61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F7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BE0"/>
  </w:style>
  <w:style w:type="paragraph" w:styleId="Footer">
    <w:name w:val="footer"/>
    <w:basedOn w:val="Normal"/>
    <w:link w:val="FooterChar"/>
    <w:uiPriority w:val="99"/>
    <w:unhideWhenUsed/>
    <w:rsid w:val="004C5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BE0"/>
  </w:style>
  <w:style w:type="paragraph" w:styleId="BalloonText">
    <w:name w:val="Balloon Text"/>
    <w:basedOn w:val="Normal"/>
    <w:link w:val="BalloonTextChar"/>
    <w:uiPriority w:val="99"/>
    <w:semiHidden/>
    <w:unhideWhenUsed/>
    <w:rsid w:val="004C5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Bhati, Divya</cp:lastModifiedBy>
  <cp:revision>13</cp:revision>
  <cp:lastPrinted>2021-09-21T20:19:00Z</cp:lastPrinted>
  <dcterms:created xsi:type="dcterms:W3CDTF">2019-01-23T15:35:00Z</dcterms:created>
  <dcterms:modified xsi:type="dcterms:W3CDTF">2022-07-12T13:37:00Z</dcterms:modified>
</cp:coreProperties>
</file>